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AE60" w14:textId="77777777" w:rsidR="001A7EC0" w:rsidRPr="001A7EC0" w:rsidRDefault="00732409" w:rsidP="001A7EC0">
      <w:pPr>
        <w:ind w:left="-284" w:right="-142"/>
        <w:jc w:val="center"/>
        <w:rPr>
          <w:i/>
          <w:sz w:val="24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43FE17FC" wp14:editId="05EB0A86">
            <wp:simplePos x="0" y="0"/>
            <wp:positionH relativeFrom="column">
              <wp:posOffset>5680075</wp:posOffset>
            </wp:positionH>
            <wp:positionV relativeFrom="paragraph">
              <wp:posOffset>-532765</wp:posOffset>
            </wp:positionV>
            <wp:extent cx="570230" cy="694055"/>
            <wp:effectExtent l="0" t="0" r="1270" b="0"/>
            <wp:wrapTight wrapText="bothSides">
              <wp:wrapPolygon edited="0">
                <wp:start x="0" y="0"/>
                <wp:lineTo x="0" y="20750"/>
                <wp:lineTo x="20927" y="20750"/>
                <wp:lineTo x="20927" y="0"/>
                <wp:lineTo x="0" y="0"/>
              </wp:wrapPolygon>
            </wp:wrapTight>
            <wp:docPr id="5" name="Bildobje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4FF6058" wp14:editId="741FC324">
            <wp:simplePos x="0" y="0"/>
            <wp:positionH relativeFrom="column">
              <wp:posOffset>-349250</wp:posOffset>
            </wp:positionH>
            <wp:positionV relativeFrom="paragraph">
              <wp:posOffset>-591820</wp:posOffset>
            </wp:positionV>
            <wp:extent cx="570230" cy="694055"/>
            <wp:effectExtent l="0" t="0" r="1270" b="0"/>
            <wp:wrapTight wrapText="bothSides">
              <wp:wrapPolygon edited="0">
                <wp:start x="0" y="0"/>
                <wp:lineTo x="0" y="20750"/>
                <wp:lineTo x="20927" y="20750"/>
                <wp:lineTo x="20927" y="0"/>
                <wp:lineTo x="0" y="0"/>
              </wp:wrapPolygon>
            </wp:wrapTight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C0" w:rsidRPr="001A7EC0">
        <w:rPr>
          <w:b/>
          <w:sz w:val="28"/>
        </w:rPr>
        <w:t xml:space="preserve">Svenska </w:t>
      </w:r>
      <w:proofErr w:type="spellStart"/>
      <w:r w:rsidR="001A7EC0" w:rsidRPr="001A7EC0">
        <w:rPr>
          <w:b/>
          <w:sz w:val="28"/>
        </w:rPr>
        <w:t>Chodský</w:t>
      </w:r>
      <w:proofErr w:type="spellEnd"/>
      <w:r w:rsidR="001A7EC0" w:rsidRPr="001A7EC0">
        <w:rPr>
          <w:b/>
          <w:sz w:val="28"/>
        </w:rPr>
        <w:t xml:space="preserve"> </w:t>
      </w:r>
      <w:proofErr w:type="spellStart"/>
      <w:r w:rsidR="001A7EC0" w:rsidRPr="001A7EC0">
        <w:rPr>
          <w:b/>
          <w:sz w:val="28"/>
        </w:rPr>
        <w:t>Pesklubbens</w:t>
      </w:r>
      <w:proofErr w:type="spellEnd"/>
      <w:r w:rsidR="001A7EC0" w:rsidRPr="001A7EC0">
        <w:rPr>
          <w:b/>
          <w:sz w:val="28"/>
        </w:rPr>
        <w:t xml:space="preserve"> uppfödarträff </w:t>
      </w:r>
      <w:proofErr w:type="gramStart"/>
      <w:r w:rsidR="001A7EC0" w:rsidRPr="00732409">
        <w:rPr>
          <w:b/>
          <w:sz w:val="32"/>
        </w:rPr>
        <w:t>20191026</w:t>
      </w:r>
      <w:proofErr w:type="gramEnd"/>
    </w:p>
    <w:p w14:paraId="01D142EA" w14:textId="77777777" w:rsidR="002F4039" w:rsidRDefault="00D64BC3" w:rsidP="00B60B5F">
      <w:pPr>
        <w:ind w:left="-284" w:right="-142"/>
        <w:rPr>
          <w:i/>
        </w:rPr>
      </w:pPr>
      <w:r w:rsidRPr="002F4039">
        <w:rPr>
          <w:i/>
        </w:rPr>
        <w:t xml:space="preserve">Rasklubbens mål är att i första hand förbättra HD-resultat och minska inavelsgraden beräknat på fem generationer. </w:t>
      </w:r>
      <w:r w:rsidR="002F4039">
        <w:rPr>
          <w:i/>
        </w:rPr>
        <w:t xml:space="preserve"> </w:t>
      </w:r>
    </w:p>
    <w:p w14:paraId="5400BAA9" w14:textId="77777777" w:rsidR="00D64BC3" w:rsidRPr="002F4039" w:rsidRDefault="00D64BC3" w:rsidP="00B60B5F">
      <w:pPr>
        <w:ind w:left="-284" w:right="-142"/>
        <w:rPr>
          <w:i/>
        </w:rPr>
      </w:pPr>
      <w:r w:rsidRPr="002F4039">
        <w:rPr>
          <w:i/>
        </w:rPr>
        <w:t xml:space="preserve">Strategin angående att förbättra HD är i dagsläget att främst använda HD-fria avelsdjur, men en hund med C får paras med A eller B (alternativt 0 eller 1 enligt tjeckiskt avläsnings system). Detta i enlighet med den tjeckiska rasklubbens rekommendationer och riktlinjer och de valphänvisningsregler som den svenska rasklubben antagit. </w:t>
      </w:r>
      <w:r w:rsidR="00106117">
        <w:rPr>
          <w:i/>
        </w:rPr>
        <w:t>* Text tagen ur RAS.</w:t>
      </w:r>
    </w:p>
    <w:p w14:paraId="3B05D351" w14:textId="77777777" w:rsidR="00D64BC3" w:rsidRDefault="002F4039" w:rsidP="00B60B5F">
      <w:pPr>
        <w:ind w:left="-284" w:right="-142"/>
      </w:pPr>
      <w:r w:rsidRPr="002F4039">
        <w:rPr>
          <w:b/>
        </w:rPr>
        <w:t>Hur ser det ut nu?</w:t>
      </w:r>
      <w:r>
        <w:br/>
      </w:r>
      <w:r w:rsidR="00D64BC3">
        <w:t xml:space="preserve">Nedan infogas statistik från SKK avelsdata som visar </w:t>
      </w:r>
      <w:r w:rsidR="00243156">
        <w:t xml:space="preserve">att rasen har </w:t>
      </w:r>
      <w:r w:rsidR="00D64BC3">
        <w:t xml:space="preserve">en </w:t>
      </w:r>
      <w:r w:rsidR="00243156">
        <w:t xml:space="preserve">fortsatt </w:t>
      </w:r>
      <w:r w:rsidR="00D64BC3">
        <w:t xml:space="preserve">trend </w:t>
      </w:r>
      <w:r w:rsidR="00243156">
        <w:t xml:space="preserve">med hög andel individer </w:t>
      </w:r>
      <w:r w:rsidR="00D64BC3">
        <w:t xml:space="preserve">med </w:t>
      </w:r>
      <w:proofErr w:type="spellStart"/>
      <w:r w:rsidR="00D64BC3">
        <w:t>höftledsdysplasi</w:t>
      </w:r>
      <w:proofErr w:type="spellEnd"/>
      <w:r w:rsidR="00D64BC3">
        <w:t xml:space="preserve">. </w:t>
      </w:r>
      <w:r w:rsidR="00D64BC3" w:rsidRPr="00243156">
        <w:rPr>
          <w:i/>
          <w:sz w:val="20"/>
        </w:rPr>
        <w:t>(All</w:t>
      </w:r>
      <w:r w:rsidR="0045171C" w:rsidRPr="00243156">
        <w:rPr>
          <w:i/>
          <w:sz w:val="20"/>
        </w:rPr>
        <w:t>a</w:t>
      </w:r>
      <w:r w:rsidR="00D64BC3" w:rsidRPr="00243156">
        <w:rPr>
          <w:i/>
          <w:sz w:val="20"/>
        </w:rPr>
        <w:t xml:space="preserve"> individer som är födda </w:t>
      </w:r>
      <w:r w:rsidR="00AC1037" w:rsidRPr="00243156">
        <w:rPr>
          <w:i/>
          <w:sz w:val="20"/>
        </w:rPr>
        <w:t xml:space="preserve">år </w:t>
      </w:r>
      <w:r w:rsidR="00D64BC3" w:rsidRPr="00243156">
        <w:rPr>
          <w:i/>
          <w:sz w:val="20"/>
        </w:rPr>
        <w:t xml:space="preserve">2018 har inte uppnått den ålder där de kan </w:t>
      </w:r>
      <w:r w:rsidR="00A762B7" w:rsidRPr="00243156">
        <w:rPr>
          <w:i/>
          <w:sz w:val="20"/>
        </w:rPr>
        <w:t>undersökas gällande HD, dä</w:t>
      </w:r>
      <w:r w:rsidRPr="00243156">
        <w:rPr>
          <w:i/>
          <w:sz w:val="20"/>
        </w:rPr>
        <w:t xml:space="preserve">rför </w:t>
      </w:r>
      <w:r w:rsidR="00A762B7" w:rsidRPr="00243156">
        <w:rPr>
          <w:i/>
          <w:sz w:val="20"/>
        </w:rPr>
        <w:t>bör vi inte</w:t>
      </w:r>
      <w:r w:rsidR="0066280C" w:rsidRPr="00243156">
        <w:rPr>
          <w:i/>
          <w:sz w:val="20"/>
        </w:rPr>
        <w:t xml:space="preserve"> räkna </w:t>
      </w:r>
      <w:r w:rsidR="00243156" w:rsidRPr="00243156">
        <w:rPr>
          <w:i/>
          <w:sz w:val="20"/>
        </w:rPr>
        <w:t>helt med 2018 års resultat</w:t>
      </w:r>
      <w:r w:rsidR="00D64BC3" w:rsidRPr="00243156">
        <w:rPr>
          <w:i/>
          <w:sz w:val="20"/>
        </w:rPr>
        <w:t>)</w:t>
      </w:r>
      <w:r w:rsidR="00A762B7" w:rsidRPr="00243156">
        <w:rPr>
          <w:i/>
          <w:sz w:val="20"/>
        </w:rPr>
        <w:t>.</w:t>
      </w:r>
    </w:p>
    <w:p w14:paraId="6988A6CF" w14:textId="77777777" w:rsidR="00DD53C1" w:rsidRPr="00DD53C1" w:rsidRDefault="00DD53C1" w:rsidP="00D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Style w:val="Ljustrutnt-dekorfrg3"/>
        <w:tblW w:w="0" w:type="auto"/>
        <w:jc w:val="center"/>
        <w:tblLook w:val="04A0" w:firstRow="1" w:lastRow="0" w:firstColumn="1" w:lastColumn="0" w:noHBand="0" w:noVBand="1"/>
      </w:tblPr>
      <w:tblGrid>
        <w:gridCol w:w="2573"/>
        <w:gridCol w:w="433"/>
        <w:gridCol w:w="1059"/>
        <w:gridCol w:w="433"/>
        <w:gridCol w:w="1059"/>
        <w:gridCol w:w="433"/>
        <w:gridCol w:w="1059"/>
        <w:gridCol w:w="433"/>
        <w:gridCol w:w="1059"/>
      </w:tblGrid>
      <w:tr w:rsidR="00DD53C1" w:rsidRPr="00DD53C1" w14:paraId="1B79CA8D" w14:textId="77777777" w:rsidTr="00B60B5F">
        <w:trPr>
          <w:gridAfter w:val="8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7451FB" w14:textId="77777777" w:rsidR="00DD53C1" w:rsidRPr="00DD53C1" w:rsidRDefault="00DD53C1" w:rsidP="00DD53C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DD53C1" w:rsidRPr="00DD53C1" w14:paraId="2B90D830" w14:textId="77777777" w:rsidTr="00B6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5C37D3" w14:textId="77777777" w:rsidR="00DD53C1" w:rsidRPr="00DD53C1" w:rsidRDefault="00DD53C1" w:rsidP="00DD53C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14:paraId="2ED660C3" w14:textId="77777777" w:rsidR="00DD53C1" w:rsidRPr="00DD53C1" w:rsidRDefault="00DD53C1" w:rsidP="00DD5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2015</w:t>
            </w:r>
          </w:p>
        </w:tc>
        <w:tc>
          <w:tcPr>
            <w:tcW w:w="0" w:type="auto"/>
            <w:gridSpan w:val="2"/>
            <w:noWrap/>
            <w:hideMark/>
          </w:tcPr>
          <w:p w14:paraId="714ADAC6" w14:textId="77777777" w:rsidR="00DD53C1" w:rsidRPr="00DD53C1" w:rsidRDefault="00DD53C1" w:rsidP="00DD5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2016</w:t>
            </w:r>
          </w:p>
        </w:tc>
        <w:tc>
          <w:tcPr>
            <w:tcW w:w="0" w:type="auto"/>
            <w:gridSpan w:val="2"/>
            <w:noWrap/>
            <w:hideMark/>
          </w:tcPr>
          <w:p w14:paraId="5FB7D823" w14:textId="77777777" w:rsidR="00DD53C1" w:rsidRPr="00DD53C1" w:rsidRDefault="00DD53C1" w:rsidP="00DD5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2017</w:t>
            </w:r>
          </w:p>
        </w:tc>
        <w:tc>
          <w:tcPr>
            <w:tcW w:w="0" w:type="auto"/>
            <w:gridSpan w:val="2"/>
            <w:noWrap/>
            <w:hideMark/>
          </w:tcPr>
          <w:p w14:paraId="2AEB9A72" w14:textId="77777777" w:rsidR="00DD53C1" w:rsidRPr="00DD53C1" w:rsidRDefault="00DD53C1" w:rsidP="00DD5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2018</w:t>
            </w:r>
          </w:p>
        </w:tc>
      </w:tr>
      <w:tr w:rsidR="00DD53C1" w:rsidRPr="00DD53C1" w14:paraId="6F334FC0" w14:textId="77777777" w:rsidTr="00B60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C27BEE" w14:textId="77777777" w:rsidR="00DD53C1" w:rsidRPr="00DD53C1" w:rsidRDefault="00DD53C1" w:rsidP="00DD53C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HD grad A</w:t>
            </w:r>
          </w:p>
        </w:tc>
        <w:tc>
          <w:tcPr>
            <w:tcW w:w="0" w:type="auto"/>
            <w:noWrap/>
            <w:hideMark/>
          </w:tcPr>
          <w:p w14:paraId="36195924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57D8157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(18,2 %)</w:t>
            </w:r>
          </w:p>
        </w:tc>
        <w:tc>
          <w:tcPr>
            <w:tcW w:w="0" w:type="auto"/>
            <w:noWrap/>
            <w:hideMark/>
          </w:tcPr>
          <w:p w14:paraId="3AD7901E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AC09A7F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(43,5 %)</w:t>
            </w:r>
          </w:p>
        </w:tc>
        <w:tc>
          <w:tcPr>
            <w:tcW w:w="0" w:type="auto"/>
            <w:noWrap/>
            <w:hideMark/>
          </w:tcPr>
          <w:p w14:paraId="49F404E7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316CFB0B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(22,0 %)</w:t>
            </w:r>
          </w:p>
        </w:tc>
        <w:tc>
          <w:tcPr>
            <w:tcW w:w="0" w:type="auto"/>
            <w:noWrap/>
            <w:hideMark/>
          </w:tcPr>
          <w:p w14:paraId="3CE7A8C4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E4243E4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(31,3 %)</w:t>
            </w:r>
          </w:p>
        </w:tc>
      </w:tr>
      <w:tr w:rsidR="00DD53C1" w:rsidRPr="00DD53C1" w14:paraId="22B7D2CC" w14:textId="77777777" w:rsidTr="00B6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87755C" w14:textId="77777777" w:rsidR="00DD53C1" w:rsidRPr="00DD53C1" w:rsidRDefault="00DD53C1" w:rsidP="00DD53C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HD grad B</w:t>
            </w:r>
          </w:p>
        </w:tc>
        <w:tc>
          <w:tcPr>
            <w:tcW w:w="0" w:type="auto"/>
            <w:noWrap/>
            <w:hideMark/>
          </w:tcPr>
          <w:p w14:paraId="4DAE0098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759AD93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(54,5 %)</w:t>
            </w:r>
          </w:p>
        </w:tc>
        <w:tc>
          <w:tcPr>
            <w:tcW w:w="0" w:type="auto"/>
            <w:noWrap/>
            <w:hideMark/>
          </w:tcPr>
          <w:p w14:paraId="36649886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4C3C2864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(30,4 %)</w:t>
            </w:r>
          </w:p>
        </w:tc>
        <w:tc>
          <w:tcPr>
            <w:tcW w:w="0" w:type="auto"/>
            <w:noWrap/>
            <w:hideMark/>
          </w:tcPr>
          <w:p w14:paraId="3AE66AC1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349A5391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(31,7 %)</w:t>
            </w:r>
          </w:p>
        </w:tc>
        <w:tc>
          <w:tcPr>
            <w:tcW w:w="0" w:type="auto"/>
            <w:noWrap/>
            <w:hideMark/>
          </w:tcPr>
          <w:p w14:paraId="1F84B945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41C44C81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(43,8 %)</w:t>
            </w:r>
          </w:p>
        </w:tc>
      </w:tr>
      <w:tr w:rsidR="00DD53C1" w:rsidRPr="00DD53C1" w14:paraId="05942069" w14:textId="77777777" w:rsidTr="00B60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1E9F19" w14:textId="77777777" w:rsidR="00DD53C1" w:rsidRPr="00DD53C1" w:rsidRDefault="00DD53C1" w:rsidP="00DD53C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HD grad C</w:t>
            </w:r>
          </w:p>
        </w:tc>
        <w:tc>
          <w:tcPr>
            <w:tcW w:w="0" w:type="auto"/>
            <w:noWrap/>
            <w:hideMark/>
          </w:tcPr>
          <w:p w14:paraId="0ECA4466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0AEA705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(27,3 %)</w:t>
            </w:r>
          </w:p>
        </w:tc>
        <w:tc>
          <w:tcPr>
            <w:tcW w:w="0" w:type="auto"/>
            <w:noWrap/>
            <w:hideMark/>
          </w:tcPr>
          <w:p w14:paraId="474A1F01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19443B2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(26,1 %)</w:t>
            </w:r>
          </w:p>
        </w:tc>
        <w:tc>
          <w:tcPr>
            <w:tcW w:w="0" w:type="auto"/>
            <w:noWrap/>
            <w:hideMark/>
          </w:tcPr>
          <w:p w14:paraId="2FF5AE3A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7F29A123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(39,0 %)</w:t>
            </w:r>
          </w:p>
        </w:tc>
        <w:tc>
          <w:tcPr>
            <w:tcW w:w="0" w:type="auto"/>
            <w:noWrap/>
            <w:hideMark/>
          </w:tcPr>
          <w:p w14:paraId="7B17BEA6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8F9E35C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(25,0 %)</w:t>
            </w:r>
          </w:p>
        </w:tc>
      </w:tr>
      <w:tr w:rsidR="00DD53C1" w:rsidRPr="00DD53C1" w14:paraId="1262E707" w14:textId="77777777" w:rsidTr="00B6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AC0369" w14:textId="77777777" w:rsidR="00DD53C1" w:rsidRPr="00DD53C1" w:rsidRDefault="00DD53C1" w:rsidP="00DD53C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HD grad D</w:t>
            </w:r>
          </w:p>
        </w:tc>
        <w:tc>
          <w:tcPr>
            <w:tcW w:w="0" w:type="auto"/>
            <w:noWrap/>
            <w:hideMark/>
          </w:tcPr>
          <w:p w14:paraId="480B8D83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7E40C788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1633B0A8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580CE76F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02177554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8FCCF7C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(7,3 %)</w:t>
            </w:r>
          </w:p>
        </w:tc>
        <w:tc>
          <w:tcPr>
            <w:tcW w:w="0" w:type="auto"/>
            <w:noWrap/>
            <w:hideMark/>
          </w:tcPr>
          <w:p w14:paraId="75B0BC2F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18305CC0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DD53C1" w:rsidRPr="00DD53C1" w14:paraId="4F1962B2" w14:textId="77777777" w:rsidTr="00B60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45B0A3" w14:textId="77777777" w:rsidR="00DD53C1" w:rsidRPr="00DD53C1" w:rsidRDefault="00DD53C1" w:rsidP="00DD53C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HD grad E</w:t>
            </w:r>
          </w:p>
        </w:tc>
        <w:tc>
          <w:tcPr>
            <w:tcW w:w="0" w:type="auto"/>
            <w:noWrap/>
            <w:hideMark/>
          </w:tcPr>
          <w:p w14:paraId="479646CA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6B268AAC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40A2D9C7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42897358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2E1ADED2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57E2EEB0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37EBABF5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67309D8F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DD53C1" w:rsidRPr="00DD53C1" w14:paraId="446B8259" w14:textId="77777777" w:rsidTr="00B60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EC2826" w14:textId="77777777" w:rsidR="00DD53C1" w:rsidRPr="00DD53C1" w:rsidRDefault="00DD53C1" w:rsidP="00DD53C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Totalt antal undersökta  </w:t>
            </w:r>
          </w:p>
        </w:tc>
        <w:tc>
          <w:tcPr>
            <w:tcW w:w="0" w:type="auto"/>
            <w:noWrap/>
            <w:hideMark/>
          </w:tcPr>
          <w:p w14:paraId="4DCCF958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4B868002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01E99ACE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79E48EA6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504170E4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7994ABAC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578AE550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068C0369" w14:textId="77777777" w:rsidR="00DD53C1" w:rsidRPr="00DD53C1" w:rsidRDefault="00DD53C1" w:rsidP="00DD53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</w:tr>
      <w:tr w:rsidR="00DD53C1" w:rsidRPr="00DD53C1" w14:paraId="58E0AE0F" w14:textId="77777777" w:rsidTr="00B60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747ACE" w14:textId="77777777" w:rsidR="00DD53C1" w:rsidRPr="00DD53C1" w:rsidRDefault="00DD53C1" w:rsidP="00DD53C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Antal födda</w:t>
            </w:r>
          </w:p>
        </w:tc>
        <w:tc>
          <w:tcPr>
            <w:tcW w:w="0" w:type="auto"/>
            <w:noWrap/>
            <w:hideMark/>
          </w:tcPr>
          <w:p w14:paraId="6E980EF1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5A823926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50D73B8C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6C145468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62F6FEDC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389C191C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noWrap/>
            <w:hideMark/>
          </w:tcPr>
          <w:p w14:paraId="577C232F" w14:textId="77777777" w:rsidR="00DD53C1" w:rsidRPr="00DD53C1" w:rsidRDefault="00DD53C1" w:rsidP="00DD5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DD53C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61</w:t>
            </w:r>
          </w:p>
        </w:tc>
        <w:tc>
          <w:tcPr>
            <w:tcW w:w="0" w:type="auto"/>
            <w:hideMark/>
          </w:tcPr>
          <w:p w14:paraId="505E9E03" w14:textId="77777777" w:rsidR="00DD53C1" w:rsidRPr="00DD53C1" w:rsidRDefault="00DD53C1" w:rsidP="00DD53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E824E8A" w14:textId="77777777" w:rsidR="00DD53C1" w:rsidRDefault="00DD53C1" w:rsidP="00D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0BDCDA" w14:textId="77777777" w:rsidR="006B148A" w:rsidRDefault="006B148A" w:rsidP="00C72809">
      <w:pPr>
        <w:spacing w:after="0"/>
      </w:pPr>
    </w:p>
    <w:p w14:paraId="6A244D11" w14:textId="77777777" w:rsidR="00F70810" w:rsidRDefault="00F70810" w:rsidP="00C72809">
      <w:pPr>
        <w:spacing w:after="0"/>
      </w:pPr>
    </w:p>
    <w:p w14:paraId="0DAD7605" w14:textId="77777777" w:rsidR="00F70810" w:rsidRDefault="00F70810" w:rsidP="00C72809">
      <w:pPr>
        <w:spacing w:after="0"/>
      </w:pPr>
      <w:r>
        <w:t xml:space="preserve">Gällande de svenskfödda individerna som har </w:t>
      </w:r>
      <w:proofErr w:type="spellStart"/>
      <w:r>
        <w:t>höftledsdysplasi</w:t>
      </w:r>
      <w:proofErr w:type="spellEnd"/>
      <w:r>
        <w:t xml:space="preserve"> är det</w:t>
      </w:r>
      <w:r w:rsidR="00C02571">
        <w:t xml:space="preserve"> ungefär lika många som kommer från kombinationer d</w:t>
      </w:r>
      <w:r w:rsidR="00E64D87">
        <w:t xml:space="preserve">är båda föräldradjuren är fria, eller </w:t>
      </w:r>
      <w:r w:rsidR="00C02571">
        <w:t>där ett av föräldradjuren har C.</w:t>
      </w:r>
    </w:p>
    <w:p w14:paraId="5295666C" w14:textId="77777777" w:rsidR="00F70810" w:rsidRPr="00F70810" w:rsidRDefault="00F70810" w:rsidP="00C72809">
      <w:pPr>
        <w:spacing w:after="0"/>
      </w:pPr>
    </w:p>
    <w:p w14:paraId="48871773" w14:textId="77777777" w:rsidR="00AE62EF" w:rsidRPr="00F70810" w:rsidRDefault="00AE62EF"/>
    <w:p w14:paraId="019B64EF" w14:textId="77777777" w:rsidR="00AE62EF" w:rsidRDefault="00AE62EF" w:rsidP="00AE62EF">
      <w:r w:rsidRPr="00605461">
        <w:rPr>
          <w:color w:val="000000" w:themeColor="text1"/>
        </w:rPr>
        <w:t xml:space="preserve">På grund av denna oroväckande trend, föreslår </w:t>
      </w:r>
      <w:proofErr w:type="spellStart"/>
      <w:r>
        <w:t>SCPKs</w:t>
      </w:r>
      <w:proofErr w:type="spellEnd"/>
      <w:r>
        <w:t xml:space="preserve"> sektor för avel och hälsa att ändra avelsrekommendationerna till att en hund med C-höft endast bör paras med en hund med A-höft. </w:t>
      </w:r>
    </w:p>
    <w:p w14:paraId="417BC33F" w14:textId="77777777" w:rsidR="00CF500F" w:rsidRPr="00AE62EF" w:rsidRDefault="0038689C">
      <w:r>
        <w:t xml:space="preserve"> </w:t>
      </w:r>
    </w:p>
    <w:sectPr w:rsidR="00CF500F" w:rsidRPr="00AE62EF" w:rsidSect="00B60B5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3ACF" w14:textId="77777777" w:rsidR="00D75659" w:rsidRDefault="00D75659" w:rsidP="00106117">
      <w:pPr>
        <w:spacing w:after="0" w:line="240" w:lineRule="auto"/>
      </w:pPr>
      <w:r>
        <w:separator/>
      </w:r>
    </w:p>
  </w:endnote>
  <w:endnote w:type="continuationSeparator" w:id="0">
    <w:p w14:paraId="7D7C5370" w14:textId="77777777" w:rsidR="00D75659" w:rsidRDefault="00D75659" w:rsidP="0010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4B84" w14:textId="77777777" w:rsidR="00D75659" w:rsidRDefault="00D75659" w:rsidP="00106117">
      <w:pPr>
        <w:spacing w:after="0" w:line="240" w:lineRule="auto"/>
      </w:pPr>
      <w:r>
        <w:separator/>
      </w:r>
    </w:p>
  </w:footnote>
  <w:footnote w:type="continuationSeparator" w:id="0">
    <w:p w14:paraId="12379B5A" w14:textId="77777777" w:rsidR="00D75659" w:rsidRDefault="00D75659" w:rsidP="0010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97F8" w14:textId="77777777" w:rsidR="00106117" w:rsidRPr="00106117" w:rsidRDefault="00106117">
    <w:pPr>
      <w:pStyle w:val="Sidhuvud"/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D9"/>
    <w:rsid w:val="000034ED"/>
    <w:rsid w:val="00017F42"/>
    <w:rsid w:val="00106117"/>
    <w:rsid w:val="001512A1"/>
    <w:rsid w:val="00171C18"/>
    <w:rsid w:val="001A7EC0"/>
    <w:rsid w:val="00243156"/>
    <w:rsid w:val="002F4039"/>
    <w:rsid w:val="003542CF"/>
    <w:rsid w:val="0038689C"/>
    <w:rsid w:val="003D2B0E"/>
    <w:rsid w:val="00406232"/>
    <w:rsid w:val="0045171C"/>
    <w:rsid w:val="004735C7"/>
    <w:rsid w:val="00475EE0"/>
    <w:rsid w:val="004D3ABF"/>
    <w:rsid w:val="005572D9"/>
    <w:rsid w:val="00605461"/>
    <w:rsid w:val="0066280C"/>
    <w:rsid w:val="006B148A"/>
    <w:rsid w:val="00717B37"/>
    <w:rsid w:val="00732409"/>
    <w:rsid w:val="00770D70"/>
    <w:rsid w:val="009A41E6"/>
    <w:rsid w:val="00A43350"/>
    <w:rsid w:val="00A762B7"/>
    <w:rsid w:val="00AC1037"/>
    <w:rsid w:val="00AE62EF"/>
    <w:rsid w:val="00B60B5F"/>
    <w:rsid w:val="00C02571"/>
    <w:rsid w:val="00C72809"/>
    <w:rsid w:val="00CF500F"/>
    <w:rsid w:val="00CF54DD"/>
    <w:rsid w:val="00D02505"/>
    <w:rsid w:val="00D64BC3"/>
    <w:rsid w:val="00D75659"/>
    <w:rsid w:val="00DB53C4"/>
    <w:rsid w:val="00DD53C1"/>
    <w:rsid w:val="00E64D87"/>
    <w:rsid w:val="00F7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CBBAA"/>
  <w15:docId w15:val="{C373B585-A93A-4DBB-98CB-F99339E4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formation">
    <w:name w:val="information"/>
    <w:basedOn w:val="Standardstycketeckensnitt"/>
    <w:rsid w:val="00D64BC3"/>
  </w:style>
  <w:style w:type="character" w:customStyle="1" w:styleId="ledtext">
    <w:name w:val="ledtext"/>
    <w:basedOn w:val="Standardstycketeckensnitt"/>
    <w:rsid w:val="00D64BC3"/>
  </w:style>
  <w:style w:type="paragraph" w:styleId="Ballongtext">
    <w:name w:val="Balloon Text"/>
    <w:basedOn w:val="Normal"/>
    <w:link w:val="BallongtextChar"/>
    <w:uiPriority w:val="99"/>
    <w:semiHidden/>
    <w:unhideWhenUsed/>
    <w:rsid w:val="00D6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4BC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02505"/>
    <w:rPr>
      <w:color w:val="F49100" w:themeColor="hyperlink"/>
      <w:u w:val="single"/>
    </w:rPr>
  </w:style>
  <w:style w:type="table" w:styleId="Ljustrutnt-dekorfrg3">
    <w:name w:val="Light Grid Accent 3"/>
    <w:basedOn w:val="Normaltabell"/>
    <w:uiPriority w:val="62"/>
    <w:rsid w:val="006B148A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10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117"/>
  </w:style>
  <w:style w:type="paragraph" w:styleId="Sidfot">
    <w:name w:val="footer"/>
    <w:basedOn w:val="Normal"/>
    <w:link w:val="SidfotChar"/>
    <w:uiPriority w:val="99"/>
    <w:unhideWhenUsed/>
    <w:rsid w:val="0010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öde">
  <a:themeElements>
    <a:clrScheme name="Flöde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öde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öd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Falu Djursjukhus AB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Siverman</dc:creator>
  <cp:lastModifiedBy>Yvonne Brink</cp:lastModifiedBy>
  <cp:revision>2</cp:revision>
  <dcterms:created xsi:type="dcterms:W3CDTF">2019-11-12T15:33:00Z</dcterms:created>
  <dcterms:modified xsi:type="dcterms:W3CDTF">2019-11-12T15:33:00Z</dcterms:modified>
</cp:coreProperties>
</file>